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3" w:rsidRPr="006B5384" w:rsidRDefault="002F38D5" w:rsidP="002F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5384">
        <w:rPr>
          <w:rFonts w:ascii="Garamond" w:hAnsi="Garamond" w:cs="Arial"/>
          <w:b/>
          <w:bCs/>
          <w:sz w:val="24"/>
          <w:szCs w:val="24"/>
        </w:rPr>
        <w:t>Indian Institute of Technology Guwahati</w:t>
      </w:r>
    </w:p>
    <w:p w:rsidR="002F38D5" w:rsidRPr="006B5384" w:rsidRDefault="002F38D5" w:rsidP="009922D6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5384">
        <w:rPr>
          <w:rFonts w:ascii="Garamond" w:hAnsi="Garamond" w:cs="Arial"/>
          <w:b/>
          <w:bCs/>
          <w:sz w:val="24"/>
          <w:szCs w:val="24"/>
        </w:rPr>
        <w:t>Spot Round of Admission of MTech Programmes</w:t>
      </w:r>
      <w:r w:rsidR="009922D6" w:rsidRPr="006B5384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03D87" w:rsidRPr="006B5384">
        <w:rPr>
          <w:rFonts w:ascii="Garamond" w:hAnsi="Garamond" w:cs="Arial"/>
          <w:b/>
          <w:bCs/>
          <w:sz w:val="24"/>
          <w:szCs w:val="24"/>
        </w:rPr>
        <w:t>Aug</w:t>
      </w:r>
      <w:r w:rsidR="00146FDD">
        <w:rPr>
          <w:rFonts w:ascii="Garamond" w:hAnsi="Garamond" w:cs="Arial"/>
          <w:b/>
          <w:bCs/>
          <w:sz w:val="24"/>
          <w:szCs w:val="24"/>
        </w:rPr>
        <w:t>ust</w:t>
      </w:r>
      <w:bookmarkStart w:id="0" w:name="_GoBack"/>
      <w:bookmarkEnd w:id="0"/>
      <w:r w:rsidRPr="006B5384">
        <w:rPr>
          <w:rFonts w:ascii="Garamond" w:hAnsi="Garamond" w:cs="Arial"/>
          <w:b/>
          <w:bCs/>
          <w:sz w:val="24"/>
          <w:szCs w:val="24"/>
        </w:rPr>
        <w:t xml:space="preserve"> 20</w:t>
      </w:r>
      <w:r w:rsidR="00EE068F" w:rsidRPr="006B5384">
        <w:rPr>
          <w:rFonts w:ascii="Garamond" w:hAnsi="Garamond" w:cs="Arial"/>
          <w:b/>
          <w:bCs/>
          <w:sz w:val="24"/>
          <w:szCs w:val="24"/>
        </w:rPr>
        <w:t>20</w:t>
      </w:r>
    </w:p>
    <w:p w:rsidR="002F38D5" w:rsidRPr="006B5384" w:rsidRDefault="002F38D5" w:rsidP="002F38D5">
      <w:pPr>
        <w:jc w:val="both"/>
        <w:rPr>
          <w:rFonts w:ascii="Garamond" w:hAnsi="Garamond" w:cs="Arial"/>
          <w:sz w:val="24"/>
          <w:szCs w:val="24"/>
        </w:rPr>
      </w:pPr>
    </w:p>
    <w:p w:rsidR="009922D6" w:rsidRPr="006B5384" w:rsidRDefault="009922D6" w:rsidP="002F38D5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Following vacant seats are available after Round E from COAP as on 21</w:t>
      </w:r>
      <w:r w:rsidRPr="006B5384">
        <w:rPr>
          <w:rFonts w:ascii="Garamond" w:hAnsi="Garamond" w:cs="Arial"/>
          <w:sz w:val="24"/>
          <w:szCs w:val="24"/>
          <w:vertAlign w:val="superscript"/>
        </w:rPr>
        <w:t>st</w:t>
      </w:r>
      <w:r w:rsidRPr="006B5384">
        <w:rPr>
          <w:rFonts w:ascii="Garamond" w:hAnsi="Garamond" w:cs="Arial"/>
          <w:sz w:val="24"/>
          <w:szCs w:val="24"/>
        </w:rPr>
        <w:t xml:space="preserve"> Aug 2020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1128"/>
        <w:gridCol w:w="2560"/>
        <w:gridCol w:w="960"/>
        <w:gridCol w:w="960"/>
        <w:gridCol w:w="960"/>
        <w:gridCol w:w="960"/>
        <w:gridCol w:w="960"/>
        <w:gridCol w:w="960"/>
        <w:gridCol w:w="960"/>
      </w:tblGrid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Programme Code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Name of the Programme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Open Merit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EWS General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OBC-NCL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SC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Grand Total</w:t>
            </w: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Electronics and Electrical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Communication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22</w:t>
            </w: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Power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RF and Photonics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Signal Processing and Machine Learning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VLSI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M0206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Systems, Control and Automation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Mechanical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M0301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Aerodynamics and Propulsion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16</w:t>
            </w: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M0302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Computational Mechanics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M0303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Manufacturing Science and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M0304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Fluids and Thermal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M0305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Machine Design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Earth System Science and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  <w:t>21</w:t>
            </w: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Environmental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Geotechnical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Infrastructure Engineering and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Structural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Transportation Systems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8A2285" w:rsidRPr="00BD14C6" w:rsidTr="008A2285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 xml:space="preserve">M0407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Water Resources Engineering and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</w:pPr>
            <w:r w:rsidRPr="00BD14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85" w:rsidRPr="00BD14C6" w:rsidRDefault="008A2285" w:rsidP="003A74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2F38D5" w:rsidRPr="006B5384" w:rsidRDefault="002F38D5" w:rsidP="00995587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6B5384">
        <w:rPr>
          <w:rFonts w:ascii="Garamond" w:hAnsi="Garamond" w:cs="Arial"/>
          <w:b/>
          <w:bCs/>
          <w:sz w:val="24"/>
          <w:szCs w:val="24"/>
          <w:u w:val="single"/>
        </w:rPr>
        <w:t>Eligibility for Participating in the Spot Round of Admission:</w:t>
      </w:r>
    </w:p>
    <w:p w:rsidR="002F38D5" w:rsidRPr="006B5384" w:rsidRDefault="002F38D5" w:rsidP="00EE068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Candidate should have applied online (including payment of application fee as successful) to IIT Guwahati </w:t>
      </w:r>
      <w:r w:rsidR="00275E07" w:rsidRPr="006B5384">
        <w:rPr>
          <w:rFonts w:ascii="Garamond" w:hAnsi="Garamond" w:cs="Arial"/>
          <w:sz w:val="24"/>
          <w:szCs w:val="24"/>
        </w:rPr>
        <w:t xml:space="preserve">M.Tech. Programmes under Regular Category with valid GATE </w:t>
      </w:r>
      <w:r w:rsidRPr="006B5384">
        <w:rPr>
          <w:rFonts w:ascii="Garamond" w:hAnsi="Garamond" w:cs="Arial"/>
          <w:sz w:val="24"/>
          <w:szCs w:val="24"/>
        </w:rPr>
        <w:t>against the web advertisement in March-April 20</w:t>
      </w:r>
      <w:r w:rsidR="00EE068F" w:rsidRPr="006B5384">
        <w:rPr>
          <w:rFonts w:ascii="Garamond" w:hAnsi="Garamond" w:cs="Arial"/>
          <w:sz w:val="24"/>
          <w:szCs w:val="24"/>
        </w:rPr>
        <w:t>20</w:t>
      </w:r>
      <w:r w:rsidRPr="006B5384">
        <w:rPr>
          <w:rFonts w:ascii="Garamond" w:hAnsi="Garamond" w:cs="Arial"/>
          <w:sz w:val="24"/>
          <w:szCs w:val="24"/>
        </w:rPr>
        <w:t>.</w:t>
      </w:r>
    </w:p>
    <w:p w:rsidR="00275E07" w:rsidRPr="006B5384" w:rsidRDefault="00275E07" w:rsidP="00EE068F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Candidates </w:t>
      </w:r>
      <w:r w:rsidRPr="006B5384">
        <w:rPr>
          <w:rFonts w:ascii="Garamond" w:hAnsi="Garamond" w:cs="Arial"/>
          <w:b/>
          <w:bCs/>
          <w:color w:val="FF0000"/>
          <w:sz w:val="24"/>
          <w:szCs w:val="24"/>
        </w:rPr>
        <w:t>should NOT have got seats by IIT Guwahati</w:t>
      </w:r>
      <w:r w:rsidRPr="006B5384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6B5384">
        <w:rPr>
          <w:rFonts w:ascii="Garamond" w:hAnsi="Garamond" w:cs="Arial"/>
          <w:sz w:val="24"/>
          <w:szCs w:val="24"/>
        </w:rPr>
        <w:t xml:space="preserve">in </w:t>
      </w:r>
      <w:r w:rsidRPr="006B5384">
        <w:rPr>
          <w:rFonts w:ascii="Garamond" w:hAnsi="Garamond" w:cs="Arial"/>
          <w:b/>
          <w:bCs/>
          <w:sz w:val="24"/>
          <w:szCs w:val="24"/>
        </w:rPr>
        <w:t>any of the Rounds of COAP-20</w:t>
      </w:r>
      <w:r w:rsidR="00EE068F" w:rsidRPr="006B5384">
        <w:rPr>
          <w:rFonts w:ascii="Garamond" w:hAnsi="Garamond" w:cs="Arial"/>
          <w:b/>
          <w:bCs/>
          <w:sz w:val="24"/>
          <w:szCs w:val="24"/>
        </w:rPr>
        <w:t>20</w:t>
      </w:r>
      <w:r w:rsidRPr="006B5384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E068F" w:rsidRPr="006B5384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275E07" w:rsidRPr="006B5384" w:rsidRDefault="00275E07" w:rsidP="00EE068F">
      <w:pPr>
        <w:pStyle w:val="ListParagraph"/>
        <w:ind w:left="0"/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b/>
          <w:bCs/>
          <w:sz w:val="24"/>
          <w:szCs w:val="24"/>
        </w:rPr>
        <w:t xml:space="preserve">Candidates </w:t>
      </w:r>
      <w:r w:rsidRPr="006B5384">
        <w:rPr>
          <w:rFonts w:ascii="Garamond" w:hAnsi="Garamond" w:cs="Arial"/>
          <w:b/>
          <w:bCs/>
          <w:color w:val="FF0000"/>
          <w:sz w:val="24"/>
          <w:szCs w:val="24"/>
        </w:rPr>
        <w:t xml:space="preserve">should NOT have accepted or joined </w:t>
      </w:r>
      <w:r w:rsidRPr="006B5384">
        <w:rPr>
          <w:rFonts w:ascii="Garamond" w:hAnsi="Garamond" w:cs="Arial"/>
          <w:b/>
          <w:bCs/>
          <w:sz w:val="24"/>
          <w:szCs w:val="24"/>
        </w:rPr>
        <w:t xml:space="preserve">seats in MTech Programmes of </w:t>
      </w:r>
      <w:r w:rsidRPr="006B5384">
        <w:rPr>
          <w:rFonts w:ascii="Garamond" w:hAnsi="Garamond" w:cs="Arial"/>
          <w:b/>
          <w:bCs/>
          <w:color w:val="FF0000"/>
          <w:sz w:val="24"/>
          <w:szCs w:val="24"/>
        </w:rPr>
        <w:t xml:space="preserve">any of IITs </w:t>
      </w:r>
      <w:r w:rsidRPr="006B5384">
        <w:rPr>
          <w:rFonts w:ascii="Garamond" w:hAnsi="Garamond" w:cs="Arial"/>
          <w:b/>
          <w:bCs/>
          <w:sz w:val="24"/>
          <w:szCs w:val="24"/>
        </w:rPr>
        <w:t>which have participated in COAP-20</w:t>
      </w:r>
      <w:r w:rsidR="00EE068F" w:rsidRPr="006B5384">
        <w:rPr>
          <w:rFonts w:ascii="Garamond" w:hAnsi="Garamond" w:cs="Arial"/>
          <w:b/>
          <w:bCs/>
          <w:sz w:val="24"/>
          <w:szCs w:val="24"/>
        </w:rPr>
        <w:t>20.</w:t>
      </w:r>
    </w:p>
    <w:p w:rsidR="00EE068F" w:rsidRPr="006B5384" w:rsidRDefault="00EE068F" w:rsidP="00995587">
      <w:pPr>
        <w:pStyle w:val="ListParagraph"/>
        <w:ind w:left="0"/>
        <w:jc w:val="both"/>
        <w:rPr>
          <w:rFonts w:ascii="Garamond" w:hAnsi="Garamond" w:cs="Arial"/>
          <w:sz w:val="24"/>
          <w:szCs w:val="24"/>
        </w:rPr>
      </w:pPr>
    </w:p>
    <w:p w:rsidR="00275E07" w:rsidRPr="006B5384" w:rsidRDefault="00275E07" w:rsidP="00EE068F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6B5384">
        <w:rPr>
          <w:rFonts w:ascii="Garamond" w:hAnsi="Garamond" w:cs="Arial"/>
          <w:sz w:val="24"/>
          <w:szCs w:val="24"/>
        </w:rPr>
        <w:t>Mere invitation and participation in Spot Round Admission does NOT guarantee seats/ admissions.</w:t>
      </w:r>
    </w:p>
    <w:p w:rsidR="009922D6" w:rsidRPr="006B5384" w:rsidRDefault="009922D6" w:rsidP="00E5141E">
      <w:pPr>
        <w:jc w:val="center"/>
        <w:rPr>
          <w:rFonts w:ascii="Garamond" w:hAnsi="Garamond" w:cs="Arial"/>
          <w:b/>
          <w:sz w:val="24"/>
          <w:szCs w:val="24"/>
        </w:rPr>
      </w:pPr>
      <w:r w:rsidRPr="006B5384">
        <w:rPr>
          <w:rFonts w:ascii="Garamond" w:hAnsi="Garamond" w:cs="Arial"/>
          <w:b/>
          <w:sz w:val="24"/>
          <w:szCs w:val="24"/>
        </w:rPr>
        <w:lastRenderedPageBreak/>
        <w:t>Steps to participate in the Spot Round</w:t>
      </w:r>
    </w:p>
    <w:p w:rsidR="009922D6" w:rsidRPr="006D104F" w:rsidRDefault="006D104F" w:rsidP="006057EA">
      <w:pPr>
        <w:jc w:val="both"/>
        <w:rPr>
          <w:rFonts w:ascii="Garamond" w:hAnsi="Garamond" w:cs="Arial"/>
          <w:b/>
          <w:sz w:val="24"/>
          <w:szCs w:val="24"/>
        </w:rPr>
      </w:pPr>
      <w:r w:rsidRPr="006D104F">
        <w:rPr>
          <w:rFonts w:ascii="Garamond" w:hAnsi="Garamond" w:cs="Arial"/>
          <w:b/>
          <w:sz w:val="24"/>
          <w:szCs w:val="24"/>
        </w:rPr>
        <w:t>Step-1 Registration</w:t>
      </w:r>
    </w:p>
    <w:p w:rsidR="006057EA" w:rsidRPr="006B5384" w:rsidRDefault="006057EA" w:rsidP="006057EA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Candidates are required to fill </w:t>
      </w:r>
      <w:r w:rsidR="006D104F" w:rsidRPr="006B5384">
        <w:rPr>
          <w:rFonts w:ascii="Garamond" w:hAnsi="Garamond" w:cs="Arial"/>
          <w:sz w:val="24"/>
          <w:szCs w:val="24"/>
        </w:rPr>
        <w:t>up the</w:t>
      </w:r>
      <w:r w:rsidRPr="006B5384">
        <w:rPr>
          <w:rFonts w:ascii="Garamond" w:hAnsi="Garamond" w:cs="Arial"/>
          <w:sz w:val="24"/>
          <w:szCs w:val="24"/>
        </w:rPr>
        <w:t xml:space="preserve"> following link</w:t>
      </w:r>
      <w:r w:rsidR="00DD5CD8" w:rsidRPr="006B5384">
        <w:rPr>
          <w:rFonts w:ascii="Garamond" w:hAnsi="Garamond" w:cs="Arial"/>
          <w:sz w:val="24"/>
          <w:szCs w:val="24"/>
        </w:rPr>
        <w:t xml:space="preserve"> or scan QR code</w:t>
      </w:r>
      <w:r w:rsidRPr="006B5384">
        <w:rPr>
          <w:rFonts w:ascii="Garamond" w:hAnsi="Garamond" w:cs="Arial"/>
          <w:sz w:val="24"/>
          <w:szCs w:val="24"/>
        </w:rPr>
        <w:t xml:space="preserve"> before 5 PM, 23</w:t>
      </w:r>
      <w:r w:rsidRPr="006B5384">
        <w:rPr>
          <w:rFonts w:ascii="Garamond" w:hAnsi="Garamond" w:cs="Arial"/>
          <w:sz w:val="24"/>
          <w:szCs w:val="24"/>
          <w:vertAlign w:val="superscript"/>
        </w:rPr>
        <w:t>rd</w:t>
      </w:r>
      <w:r w:rsidRPr="006B5384">
        <w:rPr>
          <w:rFonts w:ascii="Garamond" w:hAnsi="Garamond" w:cs="Arial"/>
          <w:sz w:val="24"/>
          <w:szCs w:val="24"/>
        </w:rPr>
        <w:t xml:space="preserve"> Aug 2020. Registration will be closed after this time</w:t>
      </w:r>
    </w:p>
    <w:p w:rsidR="00DD5CD8" w:rsidRPr="006B5384" w:rsidRDefault="00DD5CD8" w:rsidP="006057EA">
      <w:pPr>
        <w:jc w:val="both"/>
        <w:rPr>
          <w:rFonts w:ascii="Garamond" w:hAnsi="Garamond" w:cs="Arial"/>
          <w:sz w:val="24"/>
          <w:szCs w:val="24"/>
        </w:rPr>
      </w:pPr>
    </w:p>
    <w:p w:rsidR="006057EA" w:rsidRDefault="00146FDD" w:rsidP="006057EA">
      <w:pPr>
        <w:jc w:val="both"/>
        <w:rPr>
          <w:rFonts w:ascii="Garamond" w:hAnsi="Garamond" w:cs="Arial"/>
          <w:sz w:val="24"/>
          <w:szCs w:val="24"/>
        </w:rPr>
      </w:pPr>
      <w:hyperlink r:id="rId5" w:history="1">
        <w:r w:rsidR="006B5384" w:rsidRPr="00615F20">
          <w:rPr>
            <w:rStyle w:val="Hyperlink"/>
            <w:rFonts w:ascii="Garamond" w:hAnsi="Garamond" w:cs="Arial"/>
            <w:sz w:val="24"/>
            <w:szCs w:val="24"/>
          </w:rPr>
          <w:t>https://forms.office.com/Pages/ResponsePage.aspx?id=jacKheGUxkuc84wRtTBwHMqYXeseN5hHrYQiPqyWFcFUNkowOU8xSldaUjY4VjlXNFNQVVdNT1E2Ny4u</w:t>
        </w:r>
      </w:hyperlink>
    </w:p>
    <w:p w:rsidR="006B5384" w:rsidRPr="006B5384" w:rsidRDefault="006B5384" w:rsidP="006057EA">
      <w:pPr>
        <w:jc w:val="both"/>
        <w:rPr>
          <w:rFonts w:ascii="Garamond" w:hAnsi="Garamond" w:cs="Arial"/>
          <w:sz w:val="24"/>
          <w:szCs w:val="24"/>
        </w:rPr>
      </w:pPr>
    </w:p>
    <w:p w:rsidR="006057EA" w:rsidRPr="006B5384" w:rsidRDefault="00DD5CD8" w:rsidP="00EE068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noProof/>
          <w:sz w:val="24"/>
          <w:szCs w:val="24"/>
          <w:lang w:val="en-US" w:bidi="hi-IN"/>
        </w:rPr>
        <w:drawing>
          <wp:inline distT="0" distB="0" distL="0" distR="0" wp14:anchorId="75281666" wp14:editId="1DF0331B">
            <wp:extent cx="1068081" cy="1068081"/>
            <wp:effectExtent l="0" t="0" r="0" b="0"/>
            <wp:docPr id="1" name="Picture 1" descr="C:\Users\Sethivelan\Downloads\Spot Admission MTech IITG 20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hivelan\Downloads\Spot Admission MTech IITG 202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36" cy="10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D8" w:rsidRPr="006B5384" w:rsidRDefault="00DD5CD8" w:rsidP="00EE068F">
      <w:pPr>
        <w:jc w:val="both"/>
        <w:rPr>
          <w:rFonts w:ascii="Garamond" w:hAnsi="Garamond" w:cs="Arial"/>
          <w:sz w:val="24"/>
          <w:szCs w:val="24"/>
        </w:rPr>
      </w:pPr>
    </w:p>
    <w:p w:rsidR="006D104F" w:rsidRPr="006D104F" w:rsidRDefault="006D104F" w:rsidP="006D104F">
      <w:pPr>
        <w:jc w:val="both"/>
        <w:rPr>
          <w:rFonts w:ascii="Garamond" w:hAnsi="Garamond" w:cs="Arial"/>
          <w:b/>
          <w:sz w:val="24"/>
          <w:szCs w:val="24"/>
        </w:rPr>
      </w:pPr>
      <w:r w:rsidRPr="006D104F">
        <w:rPr>
          <w:rFonts w:ascii="Garamond" w:hAnsi="Garamond" w:cs="Arial"/>
          <w:b/>
          <w:sz w:val="24"/>
          <w:szCs w:val="24"/>
        </w:rPr>
        <w:t xml:space="preserve">Step-2 Adding Payee </w:t>
      </w:r>
    </w:p>
    <w:p w:rsidR="006D104F" w:rsidRPr="006B5384" w:rsidRDefault="006D104F" w:rsidP="006D104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All the candidates who wish to participate in the spot admission are required to add following Payee from your net banking account before 5 PM, 23</w:t>
      </w:r>
      <w:r w:rsidRPr="006B5384">
        <w:rPr>
          <w:rFonts w:ascii="Garamond" w:hAnsi="Garamond" w:cs="Arial"/>
          <w:sz w:val="24"/>
          <w:szCs w:val="24"/>
          <w:vertAlign w:val="superscript"/>
        </w:rPr>
        <w:t>rd</w:t>
      </w:r>
      <w:r w:rsidRPr="006B5384">
        <w:rPr>
          <w:rFonts w:ascii="Garamond" w:hAnsi="Garamond" w:cs="Arial"/>
          <w:sz w:val="24"/>
          <w:szCs w:val="24"/>
        </w:rPr>
        <w:t xml:space="preserve"> Aug, 2020.  </w:t>
      </w:r>
    </w:p>
    <w:p w:rsidR="006D104F" w:rsidRPr="006B5384" w:rsidRDefault="006D104F" w:rsidP="006D104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Account Holders Name: IIT Guwahati Students Fee</w:t>
      </w:r>
    </w:p>
    <w:p w:rsidR="006D104F" w:rsidRPr="006B5384" w:rsidRDefault="006D104F" w:rsidP="006D104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Account No</w:t>
      </w:r>
      <w:r w:rsidR="007701A4">
        <w:rPr>
          <w:rFonts w:ascii="Garamond" w:hAnsi="Garamond" w:cs="Arial"/>
          <w:sz w:val="24"/>
          <w:szCs w:val="24"/>
        </w:rPr>
        <w:t>:</w:t>
      </w:r>
      <w:r w:rsidRPr="006B5384">
        <w:rPr>
          <w:rFonts w:ascii="Garamond" w:hAnsi="Garamond" w:cs="Arial"/>
          <w:sz w:val="24"/>
          <w:szCs w:val="24"/>
        </w:rPr>
        <w:t xml:space="preserve"> 34</w:t>
      </w:r>
      <w:r w:rsidR="007701A4">
        <w:rPr>
          <w:rFonts w:ascii="Garamond" w:hAnsi="Garamond" w:cs="Arial"/>
          <w:sz w:val="24"/>
          <w:szCs w:val="24"/>
        </w:rPr>
        <w:t>9</w:t>
      </w:r>
      <w:r w:rsidRPr="006B5384">
        <w:rPr>
          <w:rFonts w:ascii="Garamond" w:hAnsi="Garamond" w:cs="Arial"/>
          <w:sz w:val="24"/>
          <w:szCs w:val="24"/>
        </w:rPr>
        <w:t>61184753</w:t>
      </w:r>
    </w:p>
    <w:p w:rsidR="006D104F" w:rsidRPr="006B5384" w:rsidRDefault="006D104F" w:rsidP="006D104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IFSC Code: SBIN0014262</w:t>
      </w:r>
    </w:p>
    <w:p w:rsidR="006D104F" w:rsidRPr="006B5384" w:rsidRDefault="006D104F" w:rsidP="006D104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Bank name: State Bank of India (India)</w:t>
      </w:r>
      <w:r w:rsidRPr="006B5384">
        <w:rPr>
          <w:rFonts w:ascii="Garamond" w:hAnsi="Garamond" w:cs="Arial"/>
          <w:sz w:val="24"/>
          <w:szCs w:val="24"/>
        </w:rPr>
        <w:tab/>
      </w:r>
      <w:r w:rsidRPr="006B5384">
        <w:rPr>
          <w:rFonts w:ascii="Garamond" w:hAnsi="Garamond" w:cs="Arial"/>
          <w:sz w:val="24"/>
          <w:szCs w:val="24"/>
        </w:rPr>
        <w:tab/>
        <w:t>Branch: IIT Guwahati</w:t>
      </w:r>
    </w:p>
    <w:p w:rsidR="00116BA2" w:rsidRPr="006B5384" w:rsidRDefault="00995587" w:rsidP="00EE068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Candidates must </w:t>
      </w:r>
      <w:r w:rsidR="00EE068F" w:rsidRPr="006B5384">
        <w:rPr>
          <w:rFonts w:ascii="Garamond" w:hAnsi="Garamond" w:cs="Arial"/>
          <w:sz w:val="24"/>
          <w:szCs w:val="24"/>
        </w:rPr>
        <w:t xml:space="preserve">be ready to pay seat booking fee </w:t>
      </w:r>
      <w:r w:rsidRPr="006B5384">
        <w:rPr>
          <w:rFonts w:ascii="Garamond" w:hAnsi="Garamond" w:cs="Arial"/>
          <w:sz w:val="24"/>
          <w:szCs w:val="24"/>
        </w:rPr>
        <w:t xml:space="preserve"> for Rs.</w:t>
      </w:r>
      <w:r w:rsidR="00EE068F" w:rsidRPr="006B5384">
        <w:rPr>
          <w:rFonts w:ascii="Garamond" w:hAnsi="Garamond" w:cs="Arial"/>
          <w:sz w:val="24"/>
          <w:szCs w:val="24"/>
        </w:rPr>
        <w:t>17,950</w:t>
      </w:r>
      <w:r w:rsidRPr="006B5384">
        <w:rPr>
          <w:rFonts w:ascii="Garamond" w:hAnsi="Garamond" w:cs="Arial"/>
          <w:sz w:val="24"/>
          <w:szCs w:val="24"/>
        </w:rPr>
        <w:t xml:space="preserve"> (for General, OBC-NCL) and Rs.</w:t>
      </w:r>
      <w:r w:rsidR="00D36FA7" w:rsidRPr="006B5384">
        <w:rPr>
          <w:rFonts w:ascii="Garamond" w:hAnsi="Garamond" w:cs="Arial"/>
          <w:sz w:val="24"/>
          <w:szCs w:val="24"/>
        </w:rPr>
        <w:t>12,950 (for SC, ST, PwD) immediately i</w:t>
      </w:r>
      <w:r w:rsidR="00116BA2" w:rsidRPr="006B5384">
        <w:rPr>
          <w:rFonts w:ascii="Garamond" w:hAnsi="Garamond" w:cs="Arial"/>
          <w:sz w:val="24"/>
          <w:szCs w:val="24"/>
        </w:rPr>
        <w:t>f the seat is offered in Spot Round, and start a</w:t>
      </w:r>
      <w:r w:rsidR="00EE068F" w:rsidRPr="006B5384">
        <w:rPr>
          <w:rFonts w:ascii="Garamond" w:hAnsi="Garamond" w:cs="Arial"/>
          <w:sz w:val="24"/>
          <w:szCs w:val="24"/>
        </w:rPr>
        <w:t>ttending the classes from 4</w:t>
      </w:r>
      <w:r w:rsidR="00EE068F" w:rsidRPr="006B5384">
        <w:rPr>
          <w:rFonts w:ascii="Garamond" w:hAnsi="Garamond" w:cs="Arial"/>
          <w:sz w:val="24"/>
          <w:szCs w:val="24"/>
          <w:vertAlign w:val="superscript"/>
        </w:rPr>
        <w:t>th</w:t>
      </w:r>
      <w:r w:rsidR="00EE068F" w:rsidRPr="006B5384">
        <w:rPr>
          <w:rFonts w:ascii="Garamond" w:hAnsi="Garamond" w:cs="Arial"/>
          <w:sz w:val="24"/>
          <w:szCs w:val="24"/>
        </w:rPr>
        <w:t xml:space="preserve"> September 2020</w:t>
      </w:r>
    </w:p>
    <w:p w:rsidR="008A1480" w:rsidRDefault="008A1480" w:rsidP="00EE068F">
      <w:pPr>
        <w:jc w:val="both"/>
        <w:rPr>
          <w:rFonts w:ascii="Garamond" w:hAnsi="Garamond" w:cs="Arial"/>
          <w:b/>
          <w:sz w:val="24"/>
          <w:szCs w:val="24"/>
        </w:rPr>
      </w:pPr>
    </w:p>
    <w:p w:rsidR="009922D6" w:rsidRPr="00076E6F" w:rsidRDefault="00076E6F" w:rsidP="00EE068F">
      <w:pPr>
        <w:jc w:val="both"/>
        <w:rPr>
          <w:rFonts w:ascii="Garamond" w:hAnsi="Garamond" w:cs="Arial"/>
          <w:b/>
          <w:sz w:val="24"/>
          <w:szCs w:val="24"/>
        </w:rPr>
      </w:pPr>
      <w:r w:rsidRPr="00076E6F">
        <w:rPr>
          <w:rFonts w:ascii="Garamond" w:hAnsi="Garamond" w:cs="Arial"/>
          <w:b/>
          <w:sz w:val="24"/>
          <w:szCs w:val="24"/>
        </w:rPr>
        <w:t>Step-3 Call from IITG Official</w:t>
      </w:r>
      <w:r w:rsidR="008A1480">
        <w:rPr>
          <w:rFonts w:ascii="Garamond" w:hAnsi="Garamond" w:cs="Arial"/>
          <w:b/>
          <w:sz w:val="24"/>
          <w:szCs w:val="24"/>
        </w:rPr>
        <w:t xml:space="preserve"> and Payment </w:t>
      </w:r>
    </w:p>
    <w:p w:rsidR="00712A00" w:rsidRPr="006B5384" w:rsidRDefault="00712A00" w:rsidP="00EE068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Depends on the merit list officials from IIT Guwahati will contact candidates and inform the vacant seat information, interested candidates need to pay the seat booking amount immediately</w:t>
      </w:r>
      <w:r w:rsidR="007701A4">
        <w:rPr>
          <w:rFonts w:ascii="Garamond" w:hAnsi="Garamond" w:cs="Arial"/>
          <w:sz w:val="24"/>
          <w:szCs w:val="24"/>
        </w:rPr>
        <w:t xml:space="preserve"> </w:t>
      </w:r>
      <w:r w:rsidRPr="006B5384">
        <w:rPr>
          <w:rFonts w:ascii="Garamond" w:hAnsi="Garamond" w:cs="Arial"/>
          <w:sz w:val="24"/>
          <w:szCs w:val="24"/>
        </w:rPr>
        <w:t xml:space="preserve">(maximum </w:t>
      </w:r>
      <w:r w:rsidR="006057EA" w:rsidRPr="006B5384">
        <w:rPr>
          <w:rFonts w:ascii="Garamond" w:hAnsi="Garamond" w:cs="Arial"/>
          <w:sz w:val="24"/>
          <w:szCs w:val="24"/>
        </w:rPr>
        <w:t>30 minutes</w:t>
      </w:r>
      <w:r w:rsidRPr="006B5384">
        <w:rPr>
          <w:rFonts w:ascii="Garamond" w:hAnsi="Garamond" w:cs="Arial"/>
          <w:sz w:val="24"/>
          <w:szCs w:val="24"/>
        </w:rPr>
        <w:t xml:space="preserve"> only will be given). Since officials cannot call next candidates without confirmed payment, payment need to be made within </w:t>
      </w:r>
      <w:r w:rsidR="006057EA" w:rsidRPr="006B5384">
        <w:rPr>
          <w:rFonts w:ascii="Garamond" w:hAnsi="Garamond" w:cs="Arial"/>
          <w:sz w:val="24"/>
          <w:szCs w:val="24"/>
        </w:rPr>
        <w:t>thirty minutes</w:t>
      </w:r>
      <w:r w:rsidRPr="006B5384">
        <w:rPr>
          <w:rFonts w:ascii="Garamond" w:hAnsi="Garamond" w:cs="Arial"/>
          <w:sz w:val="24"/>
          <w:szCs w:val="24"/>
        </w:rPr>
        <w:t xml:space="preserve"> and send receipt to the </w:t>
      </w:r>
      <w:r w:rsidR="006057EA" w:rsidRPr="006B5384">
        <w:rPr>
          <w:rFonts w:ascii="Garamond" w:hAnsi="Garamond" w:cs="Arial"/>
          <w:sz w:val="24"/>
          <w:szCs w:val="24"/>
        </w:rPr>
        <w:t xml:space="preserve">following </w:t>
      </w:r>
      <w:r w:rsidRPr="006B5384">
        <w:rPr>
          <w:rFonts w:ascii="Garamond" w:hAnsi="Garamond" w:cs="Arial"/>
          <w:sz w:val="24"/>
          <w:szCs w:val="24"/>
        </w:rPr>
        <w:t>officials email ID</w:t>
      </w:r>
      <w:r w:rsidR="007701A4">
        <w:rPr>
          <w:rFonts w:ascii="Garamond" w:hAnsi="Garamond" w:cs="Arial"/>
          <w:sz w:val="24"/>
          <w:szCs w:val="24"/>
        </w:rPr>
        <w:t>:</w:t>
      </w:r>
    </w:p>
    <w:p w:rsidR="00712A00" w:rsidRPr="006B5384" w:rsidRDefault="00316ECF" w:rsidP="00316ECF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>Mech</w:t>
      </w:r>
      <w:r w:rsidR="009922D6" w:rsidRPr="006B5384">
        <w:rPr>
          <w:rFonts w:ascii="Garamond" w:hAnsi="Garamond" w:cs="Arial"/>
          <w:sz w:val="24"/>
          <w:szCs w:val="24"/>
        </w:rPr>
        <w:t xml:space="preserve">anical </w:t>
      </w:r>
      <w:r w:rsidRPr="006B5384">
        <w:rPr>
          <w:rFonts w:ascii="Garamond" w:hAnsi="Garamond" w:cs="Arial"/>
          <w:sz w:val="24"/>
          <w:szCs w:val="24"/>
        </w:rPr>
        <w:t xml:space="preserve"> Eng</w:t>
      </w:r>
      <w:r w:rsidR="007701A4">
        <w:rPr>
          <w:rFonts w:ascii="Garamond" w:hAnsi="Garamond" w:cs="Arial"/>
          <w:sz w:val="24"/>
          <w:szCs w:val="24"/>
        </w:rPr>
        <w:t>ineering</w:t>
      </w:r>
      <w:r w:rsidR="00712A00" w:rsidRPr="006B5384">
        <w:rPr>
          <w:rFonts w:ascii="Garamond" w:hAnsi="Garamond" w:cs="Arial"/>
          <w:sz w:val="24"/>
          <w:szCs w:val="24"/>
        </w:rPr>
        <w:t xml:space="preserve"> Official</w:t>
      </w:r>
      <w:r w:rsidR="007701A4">
        <w:rPr>
          <w:rFonts w:ascii="Garamond" w:hAnsi="Garamond" w:cs="Arial"/>
          <w:sz w:val="24"/>
          <w:szCs w:val="24"/>
        </w:rPr>
        <w:t xml:space="preserve"> Email</w:t>
      </w:r>
      <w:r w:rsidR="00712A00" w:rsidRPr="006B5384">
        <w:rPr>
          <w:rFonts w:ascii="Garamond" w:hAnsi="Garamond" w:cs="Arial"/>
          <w:sz w:val="24"/>
          <w:szCs w:val="24"/>
        </w:rPr>
        <w:t>:</w:t>
      </w:r>
      <w:r w:rsidR="00712A00" w:rsidRPr="006B5384">
        <w:rPr>
          <w:rFonts w:ascii="Garamond" w:hAnsi="Garamond"/>
        </w:rPr>
        <w:t xml:space="preserve"> </w:t>
      </w:r>
      <w:hyperlink r:id="rId7" w:history="1">
        <w:r w:rsidR="00712A00" w:rsidRPr="006B5384">
          <w:rPr>
            <w:rStyle w:val="Hyperlink"/>
            <w:rFonts w:ascii="Garamond" w:hAnsi="Garamond" w:cs="Arial"/>
            <w:sz w:val="24"/>
            <w:szCs w:val="24"/>
          </w:rPr>
          <w:t>sajan.kapil@iitg.ac.in</w:t>
        </w:r>
      </w:hyperlink>
      <w:r w:rsidR="00712A00" w:rsidRPr="006B5384">
        <w:rPr>
          <w:rFonts w:ascii="Garamond" w:hAnsi="Garamond" w:cs="Arial"/>
          <w:sz w:val="24"/>
          <w:szCs w:val="24"/>
        </w:rPr>
        <w:t xml:space="preserve"> or </w:t>
      </w:r>
      <w:r w:rsidRPr="006B5384">
        <w:rPr>
          <w:rFonts w:ascii="Garamond" w:hAnsi="Garamond" w:cs="Arial"/>
          <w:sz w:val="24"/>
          <w:szCs w:val="24"/>
        </w:rPr>
        <w:t xml:space="preserve"> </w:t>
      </w:r>
      <w:hyperlink r:id="rId8" w:history="1">
        <w:r w:rsidRPr="006B5384">
          <w:rPr>
            <w:rStyle w:val="Hyperlink"/>
            <w:rFonts w:ascii="Garamond" w:hAnsi="Garamond" w:cs="Arial"/>
            <w:sz w:val="24"/>
            <w:szCs w:val="24"/>
          </w:rPr>
          <w:t>pandabiranchi@iitg.ac.in</w:t>
        </w:r>
      </w:hyperlink>
    </w:p>
    <w:p w:rsidR="00712A00" w:rsidRPr="006B5384" w:rsidRDefault="00712A00" w:rsidP="00712A00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Electrical Engineering Official Email: </w:t>
      </w:r>
      <w:hyperlink r:id="rId9" w:history="1">
        <w:r w:rsidRPr="006B5384">
          <w:rPr>
            <w:rStyle w:val="Hyperlink"/>
            <w:rFonts w:ascii="Garamond" w:hAnsi="Garamond" w:cs="Arial"/>
            <w:sz w:val="24"/>
            <w:szCs w:val="24"/>
          </w:rPr>
          <w:t>rishi.k@iitg.ac.in</w:t>
        </w:r>
      </w:hyperlink>
      <w:r w:rsidRPr="006B5384">
        <w:rPr>
          <w:rFonts w:ascii="Garamond" w:hAnsi="Garamond" w:cs="Arial"/>
          <w:sz w:val="24"/>
          <w:szCs w:val="24"/>
        </w:rPr>
        <w:t xml:space="preserve"> or </w:t>
      </w:r>
      <w:hyperlink r:id="rId10" w:history="1">
        <w:r w:rsidR="009922D6" w:rsidRPr="006B5384">
          <w:rPr>
            <w:rStyle w:val="Hyperlink"/>
            <w:rFonts w:ascii="Garamond" w:hAnsi="Garamond" w:cs="Arial"/>
            <w:sz w:val="24"/>
            <w:szCs w:val="24"/>
          </w:rPr>
          <w:t>mahimaarrawatia@iitg.ac.in</w:t>
        </w:r>
      </w:hyperlink>
      <w:r w:rsidR="009922D6" w:rsidRPr="006B5384">
        <w:rPr>
          <w:rFonts w:ascii="Garamond" w:hAnsi="Garamond" w:cs="Arial"/>
          <w:sz w:val="24"/>
          <w:szCs w:val="24"/>
        </w:rPr>
        <w:t xml:space="preserve"> </w:t>
      </w:r>
    </w:p>
    <w:p w:rsidR="00712A00" w:rsidRPr="006B5384" w:rsidRDefault="00712A00" w:rsidP="00712A00">
      <w:pPr>
        <w:jc w:val="both"/>
        <w:rPr>
          <w:rFonts w:ascii="Garamond" w:hAnsi="Garamond" w:cs="Arial"/>
          <w:sz w:val="24"/>
          <w:szCs w:val="24"/>
        </w:rPr>
      </w:pPr>
      <w:r w:rsidRPr="006B5384">
        <w:rPr>
          <w:rFonts w:ascii="Garamond" w:hAnsi="Garamond" w:cs="Arial"/>
          <w:sz w:val="24"/>
          <w:szCs w:val="24"/>
        </w:rPr>
        <w:t xml:space="preserve">Civil Engineering Official Email: </w:t>
      </w:r>
      <w:hyperlink r:id="rId11" w:history="1">
        <w:r w:rsidRPr="006B5384">
          <w:rPr>
            <w:rStyle w:val="Hyperlink"/>
            <w:rFonts w:ascii="Garamond" w:hAnsi="Garamond" w:cs="Arial"/>
            <w:sz w:val="24"/>
            <w:szCs w:val="24"/>
          </w:rPr>
          <w:t>maurya@iitg.ac.in</w:t>
        </w:r>
      </w:hyperlink>
      <w:r w:rsidRPr="006B5384">
        <w:rPr>
          <w:rFonts w:ascii="Garamond" w:hAnsi="Garamond" w:cs="Arial"/>
          <w:sz w:val="24"/>
          <w:szCs w:val="24"/>
        </w:rPr>
        <w:t xml:space="preserve"> or </w:t>
      </w:r>
      <w:hyperlink r:id="rId12" w:history="1">
        <w:r w:rsidR="009922D6" w:rsidRPr="006B5384">
          <w:rPr>
            <w:rStyle w:val="Hyperlink"/>
            <w:rFonts w:ascii="Garamond" w:hAnsi="Garamond" w:cs="Arial"/>
            <w:sz w:val="24"/>
            <w:szCs w:val="24"/>
          </w:rPr>
          <w:t>johan.ninan@iitg.ac.in</w:t>
        </w:r>
      </w:hyperlink>
      <w:r w:rsidR="009922D6" w:rsidRPr="006B5384">
        <w:rPr>
          <w:rFonts w:ascii="Garamond" w:hAnsi="Garamond" w:cs="Arial"/>
          <w:sz w:val="24"/>
          <w:szCs w:val="24"/>
        </w:rPr>
        <w:t xml:space="preserve"> </w:t>
      </w:r>
    </w:p>
    <w:p w:rsidR="009922D6" w:rsidRPr="00712A00" w:rsidRDefault="009922D6" w:rsidP="009922D6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</w:t>
      </w:r>
    </w:p>
    <w:sectPr w:rsidR="009922D6" w:rsidRPr="00712A00" w:rsidSect="0067277B">
      <w:pgSz w:w="11906" w:h="16838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C09"/>
    <w:multiLevelType w:val="hybridMultilevel"/>
    <w:tmpl w:val="1228F0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039"/>
    <w:multiLevelType w:val="hybridMultilevel"/>
    <w:tmpl w:val="6CE85E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439"/>
    <w:multiLevelType w:val="hybridMultilevel"/>
    <w:tmpl w:val="1228F0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D5"/>
    <w:rsid w:val="00003D87"/>
    <w:rsid w:val="00076E6F"/>
    <w:rsid w:val="00116BA2"/>
    <w:rsid w:val="00146FDD"/>
    <w:rsid w:val="00275E07"/>
    <w:rsid w:val="002F38D5"/>
    <w:rsid w:val="00316ECF"/>
    <w:rsid w:val="006057EA"/>
    <w:rsid w:val="0067277B"/>
    <w:rsid w:val="006B5384"/>
    <w:rsid w:val="006D104F"/>
    <w:rsid w:val="006D40F2"/>
    <w:rsid w:val="00712A00"/>
    <w:rsid w:val="007701A4"/>
    <w:rsid w:val="007C73A7"/>
    <w:rsid w:val="00846A50"/>
    <w:rsid w:val="008A1480"/>
    <w:rsid w:val="008A2285"/>
    <w:rsid w:val="009922D6"/>
    <w:rsid w:val="00995587"/>
    <w:rsid w:val="00A16A25"/>
    <w:rsid w:val="00D36FA7"/>
    <w:rsid w:val="00DD5CD8"/>
    <w:rsid w:val="00E11CDD"/>
    <w:rsid w:val="00E5141E"/>
    <w:rsid w:val="00EA51DA"/>
    <w:rsid w:val="00EE068F"/>
    <w:rsid w:val="00FD5203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B4B8"/>
  <w15:docId w15:val="{70B22637-A429-4800-AA71-DDF070B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C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C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abiranchi@iitg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an.kapil@iitg.ac.in" TargetMode="External"/><Relationship Id="rId12" Type="http://schemas.openxmlformats.org/officeDocument/2006/relationships/hyperlink" Target="mailto:johan.ninan@iitg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urya@iitg.ac.in" TargetMode="External"/><Relationship Id="rId5" Type="http://schemas.openxmlformats.org/officeDocument/2006/relationships/hyperlink" Target="https://forms.office.com/Pages/ResponsePage.aspx?id=jacKheGUxkuc84wRtTBwHMqYXeseN5hHrYQiPqyWFcFUNkowOU8xSldaUjY4VjlXNFNQVVdNT1E2Ny4u" TargetMode="External"/><Relationship Id="rId10" Type="http://schemas.openxmlformats.org/officeDocument/2006/relationships/hyperlink" Target="mailto:mahimaarrawatia@iitg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hi.k@iitg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M.G.P. Prasad</dc:creator>
  <cp:lastModifiedBy>Sanjib Saikia</cp:lastModifiedBy>
  <cp:revision>12</cp:revision>
  <cp:lastPrinted>2020-08-21T11:24:00Z</cp:lastPrinted>
  <dcterms:created xsi:type="dcterms:W3CDTF">2020-08-21T13:06:00Z</dcterms:created>
  <dcterms:modified xsi:type="dcterms:W3CDTF">2020-08-21T13:27:00Z</dcterms:modified>
</cp:coreProperties>
</file>